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568" w:rsidRPr="00E25568" w:rsidRDefault="00E25568" w:rsidP="00E25568">
      <w:pPr>
        <w:jc w:val="center"/>
        <w:rPr>
          <w:rFonts w:ascii="Arial" w:hAnsi="Arial" w:cs="Arial"/>
          <w:b/>
          <w:sz w:val="44"/>
          <w:szCs w:val="44"/>
        </w:rPr>
      </w:pPr>
      <w:r w:rsidRPr="00E25568">
        <w:rPr>
          <w:rFonts w:ascii="Arial" w:hAnsi="Arial" w:cs="Arial"/>
          <w:b/>
          <w:sz w:val="44"/>
          <w:szCs w:val="44"/>
        </w:rPr>
        <w:t>NATALY ELBA BELEN RUBIO VENEGAS</w:t>
      </w:r>
    </w:p>
    <w:p w:rsidR="00E25568" w:rsidRPr="00E25568" w:rsidRDefault="00E25568" w:rsidP="00E25568">
      <w:pPr>
        <w:jc w:val="center"/>
        <w:rPr>
          <w:rFonts w:ascii="Arial" w:hAnsi="Arial" w:cs="Arial"/>
        </w:rPr>
      </w:pPr>
      <w:r w:rsidRPr="00E25568">
        <w:rPr>
          <w:rFonts w:ascii="Arial" w:hAnsi="Arial" w:cs="Arial"/>
        </w:rPr>
        <w:t>Magister en Química y Química de la Universidad de Chile</w:t>
      </w:r>
    </w:p>
    <w:p w:rsidR="00E25568" w:rsidRPr="00E25568" w:rsidRDefault="00E25568" w:rsidP="00E25568">
      <w:pPr>
        <w:jc w:val="center"/>
        <w:rPr>
          <w:rFonts w:ascii="Arial" w:hAnsi="Arial" w:cs="Arial"/>
        </w:rPr>
      </w:pPr>
      <w:r w:rsidRPr="00E25568">
        <w:rPr>
          <w:rFonts w:ascii="Arial" w:hAnsi="Arial" w:cs="Arial"/>
        </w:rPr>
        <w:t>16 de Octubre 1990, 17.489.957-6, soltera sin hijos</w:t>
      </w:r>
    </w:p>
    <w:p w:rsidR="00E25568" w:rsidRPr="00E25568" w:rsidRDefault="00E25568" w:rsidP="00E25568">
      <w:pPr>
        <w:jc w:val="center"/>
        <w:rPr>
          <w:rFonts w:ascii="Arial" w:hAnsi="Arial" w:cs="Arial"/>
        </w:rPr>
      </w:pPr>
      <w:r w:rsidRPr="00E25568">
        <w:rPr>
          <w:rFonts w:ascii="Arial" w:hAnsi="Arial" w:cs="Arial"/>
        </w:rPr>
        <w:t>Ingles intermedio, Disponibilidad Inmediata</w:t>
      </w:r>
    </w:p>
    <w:p w:rsidR="00E25568" w:rsidRPr="00E25568" w:rsidRDefault="00E25568" w:rsidP="00E25568">
      <w:pPr>
        <w:jc w:val="center"/>
        <w:rPr>
          <w:rFonts w:ascii="Arial" w:hAnsi="Arial" w:cs="Arial"/>
        </w:rPr>
      </w:pPr>
      <w:r w:rsidRPr="00E25568">
        <w:rPr>
          <w:rFonts w:ascii="Arial" w:hAnsi="Arial" w:cs="Arial"/>
        </w:rPr>
        <w:t>Pasaje Cerro Huemul 1136 Maipú, Santiago-Chile.</w:t>
      </w:r>
    </w:p>
    <w:p w:rsidR="00E25568" w:rsidRPr="00E25568" w:rsidRDefault="00E25568" w:rsidP="00E25568">
      <w:pPr>
        <w:jc w:val="center"/>
        <w:rPr>
          <w:rFonts w:ascii="Arial" w:hAnsi="Arial" w:cs="Arial"/>
          <w:lang w:val="en-US"/>
        </w:rPr>
      </w:pPr>
      <w:r w:rsidRPr="00E25568">
        <w:rPr>
          <w:rFonts w:ascii="Arial" w:hAnsi="Arial" w:cs="Arial"/>
          <w:lang w:val="en-US"/>
        </w:rPr>
        <w:t xml:space="preserve">Tel.: </w:t>
      </w:r>
      <w:proofErr w:type="gramStart"/>
      <w:r w:rsidRPr="00E25568">
        <w:rPr>
          <w:rFonts w:ascii="Arial" w:hAnsi="Arial" w:cs="Arial"/>
          <w:lang w:val="en-US"/>
        </w:rPr>
        <w:t>+(</w:t>
      </w:r>
      <w:proofErr w:type="gramEnd"/>
      <w:r w:rsidRPr="00E25568">
        <w:rPr>
          <w:rFonts w:ascii="Arial" w:hAnsi="Arial" w:cs="Arial"/>
          <w:lang w:val="en-US"/>
        </w:rPr>
        <w:t xml:space="preserve">56 2) 9687329 </w:t>
      </w:r>
      <w:proofErr w:type="spellStart"/>
      <w:r w:rsidRPr="00E25568">
        <w:rPr>
          <w:rFonts w:ascii="Arial" w:hAnsi="Arial" w:cs="Arial"/>
          <w:lang w:val="en-US"/>
        </w:rPr>
        <w:t>Cel</w:t>
      </w:r>
      <w:proofErr w:type="spellEnd"/>
      <w:r w:rsidRPr="00E25568">
        <w:rPr>
          <w:rFonts w:ascii="Arial" w:hAnsi="Arial" w:cs="Arial"/>
          <w:lang w:val="en-US"/>
        </w:rPr>
        <w:t>.: +(56 9) 71041762</w:t>
      </w:r>
    </w:p>
    <w:p w:rsidR="00E25568" w:rsidRPr="00E25568" w:rsidRDefault="00E25568" w:rsidP="00E25568">
      <w:pPr>
        <w:jc w:val="center"/>
        <w:rPr>
          <w:rFonts w:ascii="Arial" w:hAnsi="Arial" w:cs="Arial"/>
          <w:lang w:val="en-US"/>
        </w:rPr>
      </w:pPr>
      <w:r w:rsidRPr="00E25568">
        <w:rPr>
          <w:rFonts w:ascii="Arial" w:hAnsi="Arial" w:cs="Arial"/>
          <w:lang w:val="en-US"/>
        </w:rPr>
        <w:t>Mail; n.rubio1990@hotmail.com</w:t>
      </w:r>
    </w:p>
    <w:p w:rsidR="00E25568" w:rsidRPr="00E25568" w:rsidRDefault="00E25568" w:rsidP="00E25568">
      <w:pPr>
        <w:jc w:val="both"/>
        <w:rPr>
          <w:rFonts w:ascii="Arial" w:hAnsi="Arial" w:cs="Arial"/>
          <w:lang w:val="en-US"/>
        </w:rPr>
      </w:pPr>
    </w:p>
    <w:p w:rsidR="00E25568" w:rsidRPr="00E25568" w:rsidRDefault="00E25568" w:rsidP="00E25568">
      <w:pPr>
        <w:jc w:val="both"/>
        <w:rPr>
          <w:rFonts w:ascii="Arial" w:hAnsi="Arial" w:cs="Arial"/>
          <w:lang w:val="en-US"/>
        </w:rPr>
      </w:pPr>
    </w:p>
    <w:p w:rsidR="00E25568" w:rsidRPr="00E25568" w:rsidRDefault="00E25568" w:rsidP="00E25568">
      <w:pPr>
        <w:jc w:val="both"/>
        <w:rPr>
          <w:rFonts w:ascii="Arial" w:hAnsi="Arial" w:cs="Arial"/>
          <w:b/>
        </w:rPr>
      </w:pPr>
      <w:r w:rsidRPr="00E25568">
        <w:rPr>
          <w:rFonts w:ascii="Arial" w:hAnsi="Arial" w:cs="Arial"/>
          <w:b/>
        </w:rPr>
        <w:t xml:space="preserve">OBJETIVOS  </w:t>
      </w:r>
    </w:p>
    <w:p w:rsidR="00E25568" w:rsidRPr="00E25568" w:rsidRDefault="00E25568" w:rsidP="00E25568">
      <w:pPr>
        <w:jc w:val="both"/>
        <w:rPr>
          <w:rFonts w:ascii="Arial" w:hAnsi="Arial" w:cs="Arial"/>
        </w:rPr>
      </w:pPr>
      <w:r w:rsidRPr="00E25568">
        <w:rPr>
          <w:rFonts w:ascii="Arial" w:hAnsi="Arial" w:cs="Arial"/>
        </w:rPr>
        <w:t xml:space="preserve">Desarrollarme como profesional Químico en el área industrial y poder aportar mis conocimientos con el fin de ayudar a la empresa a crecer y conseguir los objetivos propuestos. </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b/>
        </w:rPr>
      </w:pPr>
      <w:r w:rsidRPr="00E25568">
        <w:rPr>
          <w:rFonts w:ascii="Arial" w:hAnsi="Arial" w:cs="Arial"/>
          <w:b/>
        </w:rPr>
        <w:t>PERSONALIDAD</w:t>
      </w:r>
    </w:p>
    <w:p w:rsidR="00E25568" w:rsidRPr="00E25568" w:rsidRDefault="00E25568" w:rsidP="00E25568">
      <w:pPr>
        <w:jc w:val="both"/>
        <w:rPr>
          <w:rFonts w:ascii="Arial" w:hAnsi="Arial" w:cs="Arial"/>
        </w:rPr>
      </w:pPr>
      <w:r w:rsidRPr="00E25568">
        <w:rPr>
          <w:rFonts w:ascii="Arial" w:hAnsi="Arial" w:cs="Arial"/>
        </w:rPr>
        <w:t xml:space="preserve">Soy una mujer bastante trabajadora, enfocada, inteligente  perseverante, </w:t>
      </w:r>
      <w:r w:rsidR="00C92FFF" w:rsidRPr="00E25568">
        <w:rPr>
          <w:rFonts w:ascii="Arial" w:hAnsi="Arial" w:cs="Arial"/>
        </w:rPr>
        <w:t>líder</w:t>
      </w:r>
      <w:r w:rsidRPr="00E25568">
        <w:rPr>
          <w:rFonts w:ascii="Arial" w:hAnsi="Arial" w:cs="Arial"/>
        </w:rPr>
        <w:t xml:space="preserve"> y sin miedo a los desafíos.  En los lugares en los que he trabajado me caracterizado por ser una mujer muy responsable, eficaz y con excelentes relaciones interpersonales, con mucho entusiasmo en trabajar y adquirir nuevos conocimientos y experiencias</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b/>
        </w:rPr>
      </w:pPr>
      <w:r w:rsidRPr="00E25568">
        <w:rPr>
          <w:rFonts w:ascii="Arial" w:hAnsi="Arial" w:cs="Arial"/>
          <w:b/>
        </w:rPr>
        <w:t xml:space="preserve">FORMACION ACADEMICA </w:t>
      </w:r>
    </w:p>
    <w:p w:rsidR="00E25568" w:rsidRPr="00E25568" w:rsidRDefault="00E25568" w:rsidP="00E25568">
      <w:pPr>
        <w:jc w:val="both"/>
        <w:rPr>
          <w:rFonts w:ascii="Arial" w:hAnsi="Arial" w:cs="Arial"/>
        </w:rPr>
      </w:pPr>
      <w:r w:rsidRPr="00E25568">
        <w:rPr>
          <w:rFonts w:ascii="Arial" w:hAnsi="Arial" w:cs="Arial"/>
        </w:rPr>
        <w:tab/>
      </w:r>
    </w:p>
    <w:p w:rsidR="00E25568" w:rsidRPr="00E25568" w:rsidRDefault="00E25568" w:rsidP="00E25568">
      <w:pPr>
        <w:jc w:val="both"/>
        <w:rPr>
          <w:rFonts w:ascii="Arial" w:hAnsi="Arial" w:cs="Arial"/>
          <w:b/>
        </w:rPr>
      </w:pPr>
      <w:r w:rsidRPr="00E25568">
        <w:rPr>
          <w:rFonts w:ascii="Arial" w:hAnsi="Arial" w:cs="Arial"/>
          <w:b/>
        </w:rPr>
        <w:t>2014-2106  MAGISTER EN QUÍMICA DE LA UNIVERSIDAD DE CHILE</w:t>
      </w:r>
    </w:p>
    <w:p w:rsidR="00E25568" w:rsidRPr="00E25568" w:rsidRDefault="00E25568" w:rsidP="00E25568">
      <w:pPr>
        <w:jc w:val="both"/>
        <w:rPr>
          <w:rFonts w:ascii="Arial" w:hAnsi="Arial" w:cs="Arial"/>
        </w:rPr>
      </w:pPr>
      <w:r w:rsidRPr="00E25568">
        <w:rPr>
          <w:rFonts w:ascii="Arial" w:hAnsi="Arial" w:cs="Arial"/>
        </w:rPr>
        <w:t>Facultad de Ciencias Químicas y Farmacéuticas, Mención Química de Coloides, Titulada con distinción Máxima</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b/>
        </w:rPr>
      </w:pPr>
      <w:r w:rsidRPr="00E25568">
        <w:rPr>
          <w:rFonts w:ascii="Arial" w:hAnsi="Arial" w:cs="Arial"/>
          <w:b/>
        </w:rPr>
        <w:t>2009-2016 QUÍMICA DE LA UNIVERSIDAD DE CHILE</w:t>
      </w:r>
    </w:p>
    <w:p w:rsidR="00E25568" w:rsidRPr="00E25568" w:rsidRDefault="00E25568" w:rsidP="00E25568">
      <w:pPr>
        <w:jc w:val="both"/>
        <w:rPr>
          <w:rFonts w:ascii="Arial" w:hAnsi="Arial" w:cs="Arial"/>
        </w:rPr>
      </w:pPr>
      <w:r w:rsidRPr="00E25568">
        <w:rPr>
          <w:rFonts w:ascii="Arial" w:hAnsi="Arial" w:cs="Arial"/>
        </w:rPr>
        <w:t xml:space="preserve">Facultad de Ciencias Químicas y Farmacéuticas Titulada con distinción Máxima, Posición N°1 en el Ranking de Notas de Egreso </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b/>
        </w:rPr>
      </w:pPr>
      <w:r w:rsidRPr="00E25568">
        <w:rPr>
          <w:rFonts w:ascii="Arial" w:hAnsi="Arial" w:cs="Arial"/>
          <w:b/>
        </w:rPr>
        <w:t>2009-2014 LICENCIADA EN QUÍMICA DE LA UNIVERSIDAD DE CHILE</w:t>
      </w:r>
    </w:p>
    <w:p w:rsidR="00E25568" w:rsidRPr="00E25568" w:rsidRDefault="00E25568" w:rsidP="00E25568">
      <w:pPr>
        <w:jc w:val="both"/>
        <w:rPr>
          <w:rFonts w:ascii="Arial" w:hAnsi="Arial" w:cs="Arial"/>
        </w:rPr>
      </w:pPr>
      <w:r w:rsidRPr="00E25568">
        <w:rPr>
          <w:rFonts w:ascii="Arial" w:hAnsi="Arial" w:cs="Arial"/>
        </w:rPr>
        <w:t xml:space="preserve">Facultad de Ciencias Químicas y Farmacéuticas Titulada con distinción Máxima, Posición N°1 en el Ranking de Notas de Egreso </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b/>
        </w:rPr>
      </w:pPr>
      <w:r w:rsidRPr="00E25568">
        <w:rPr>
          <w:rFonts w:ascii="Arial" w:hAnsi="Arial" w:cs="Arial"/>
          <w:b/>
        </w:rPr>
        <w:t>2005-2008 TECNICO NIVEL MEDIO DE OPERACIÓN DE PLANTA QUÍMICA DEL LICEO INDUSTRIAL DOMINGO MATTE PERÉZ</w:t>
      </w:r>
    </w:p>
    <w:p w:rsidR="00E25568" w:rsidRPr="00E25568" w:rsidRDefault="00E25568" w:rsidP="00E25568">
      <w:pPr>
        <w:jc w:val="both"/>
        <w:rPr>
          <w:rFonts w:ascii="Arial" w:hAnsi="Arial" w:cs="Arial"/>
        </w:rPr>
      </w:pPr>
      <w:r w:rsidRPr="00E25568">
        <w:rPr>
          <w:rFonts w:ascii="Arial" w:hAnsi="Arial" w:cs="Arial"/>
        </w:rPr>
        <w:t xml:space="preserve"> Egresada con la Posición N°1 en el Ranking de Notas de Egreso</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r w:rsidRPr="00E25568">
        <w:rPr>
          <w:rFonts w:ascii="Arial" w:hAnsi="Arial" w:cs="Arial"/>
        </w:rPr>
        <w:tab/>
      </w:r>
      <w:r w:rsidRPr="00E25568">
        <w:rPr>
          <w:rFonts w:ascii="Arial" w:hAnsi="Arial" w:cs="Arial"/>
        </w:rPr>
        <w:tab/>
      </w:r>
    </w:p>
    <w:p w:rsidR="00E25568" w:rsidRPr="00E25568" w:rsidRDefault="00E25568" w:rsidP="00E25568">
      <w:pPr>
        <w:jc w:val="both"/>
        <w:rPr>
          <w:rFonts w:ascii="Arial" w:hAnsi="Arial" w:cs="Arial"/>
          <w:b/>
        </w:rPr>
      </w:pPr>
      <w:r w:rsidRPr="00E25568">
        <w:rPr>
          <w:rFonts w:ascii="Arial" w:hAnsi="Arial" w:cs="Arial"/>
          <w:b/>
        </w:rPr>
        <w:t>DESARROLLO  PROFESIONAL</w:t>
      </w:r>
    </w:p>
    <w:p w:rsidR="00E25568" w:rsidRPr="00E25568" w:rsidRDefault="00E25568" w:rsidP="00E25568">
      <w:pPr>
        <w:jc w:val="both"/>
        <w:rPr>
          <w:rFonts w:ascii="Arial" w:hAnsi="Arial" w:cs="Arial"/>
          <w:b/>
        </w:rPr>
      </w:pPr>
    </w:p>
    <w:p w:rsidR="00E25568" w:rsidRPr="00E25568" w:rsidRDefault="00E25568" w:rsidP="00E25568">
      <w:pPr>
        <w:jc w:val="both"/>
        <w:rPr>
          <w:rFonts w:ascii="Arial" w:hAnsi="Arial" w:cs="Arial"/>
          <w:b/>
        </w:rPr>
      </w:pPr>
      <w:r w:rsidRPr="00E25568">
        <w:rPr>
          <w:rFonts w:ascii="Arial" w:hAnsi="Arial" w:cs="Arial"/>
          <w:b/>
        </w:rPr>
        <w:t>HENKEL CHILE</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proofErr w:type="spellStart"/>
      <w:r w:rsidRPr="00E25568">
        <w:rPr>
          <w:rFonts w:ascii="Arial" w:hAnsi="Arial" w:cs="Arial"/>
        </w:rPr>
        <w:t>Henkel</w:t>
      </w:r>
      <w:proofErr w:type="spellEnd"/>
      <w:r w:rsidRPr="00E25568">
        <w:rPr>
          <w:rFonts w:ascii="Arial" w:hAnsi="Arial" w:cs="Arial"/>
        </w:rPr>
        <w:t xml:space="preserve"> es una empresa alemana con 140 años de experiencia, la cual está organizada en tres unidades de negocios: </w:t>
      </w:r>
      <w:proofErr w:type="spellStart"/>
      <w:r w:rsidRPr="00E25568">
        <w:rPr>
          <w:rFonts w:ascii="Arial" w:hAnsi="Arial" w:cs="Arial"/>
        </w:rPr>
        <w:t>Adhesive</w:t>
      </w:r>
      <w:proofErr w:type="spellEnd"/>
      <w:r w:rsidRPr="00E25568">
        <w:rPr>
          <w:rFonts w:ascii="Arial" w:hAnsi="Arial" w:cs="Arial"/>
        </w:rPr>
        <w:t xml:space="preserve"> Technologies, </w:t>
      </w:r>
      <w:proofErr w:type="spellStart"/>
      <w:r w:rsidRPr="00E25568">
        <w:rPr>
          <w:rFonts w:ascii="Arial" w:hAnsi="Arial" w:cs="Arial"/>
        </w:rPr>
        <w:t>Beauty</w:t>
      </w:r>
      <w:proofErr w:type="spellEnd"/>
      <w:r w:rsidRPr="00E25568">
        <w:rPr>
          <w:rFonts w:ascii="Arial" w:hAnsi="Arial" w:cs="Arial"/>
        </w:rPr>
        <w:t xml:space="preserve"> </w:t>
      </w:r>
      <w:proofErr w:type="spellStart"/>
      <w:r w:rsidRPr="00E25568">
        <w:rPr>
          <w:rFonts w:ascii="Arial" w:hAnsi="Arial" w:cs="Arial"/>
        </w:rPr>
        <w:t>Care</w:t>
      </w:r>
      <w:proofErr w:type="spellEnd"/>
      <w:r w:rsidRPr="00E25568">
        <w:rPr>
          <w:rFonts w:ascii="Arial" w:hAnsi="Arial" w:cs="Arial"/>
        </w:rPr>
        <w:t xml:space="preserve"> y </w:t>
      </w:r>
      <w:proofErr w:type="spellStart"/>
      <w:r w:rsidRPr="00E25568">
        <w:rPr>
          <w:rFonts w:ascii="Arial" w:hAnsi="Arial" w:cs="Arial"/>
        </w:rPr>
        <w:t>Laundry</w:t>
      </w:r>
      <w:proofErr w:type="spellEnd"/>
      <w:r w:rsidRPr="00E25568">
        <w:rPr>
          <w:rFonts w:ascii="Arial" w:hAnsi="Arial" w:cs="Arial"/>
        </w:rPr>
        <w:t xml:space="preserve"> &amp; Home </w:t>
      </w:r>
      <w:proofErr w:type="spellStart"/>
      <w:r w:rsidRPr="00E25568">
        <w:rPr>
          <w:rFonts w:ascii="Arial" w:hAnsi="Arial" w:cs="Arial"/>
        </w:rPr>
        <w:t>Care</w:t>
      </w:r>
      <w:proofErr w:type="spellEnd"/>
      <w:r w:rsidRPr="00E25568">
        <w:rPr>
          <w:rFonts w:ascii="Arial" w:hAnsi="Arial" w:cs="Arial"/>
        </w:rPr>
        <w:t xml:space="preserve">. En Chile opera la unidad de </w:t>
      </w:r>
      <w:proofErr w:type="spellStart"/>
      <w:r w:rsidRPr="00E25568">
        <w:rPr>
          <w:rFonts w:ascii="Arial" w:hAnsi="Arial" w:cs="Arial"/>
        </w:rPr>
        <w:t>adhesive</w:t>
      </w:r>
      <w:proofErr w:type="spellEnd"/>
      <w:r w:rsidRPr="00E25568">
        <w:rPr>
          <w:rFonts w:ascii="Arial" w:hAnsi="Arial" w:cs="Arial"/>
        </w:rPr>
        <w:t xml:space="preserve"> Technologies, donde se desarrollan nuevos polímeros y adhesivos.</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i/>
        </w:rPr>
      </w:pPr>
      <w:r w:rsidRPr="00E25568">
        <w:rPr>
          <w:rFonts w:ascii="Arial" w:hAnsi="Arial" w:cs="Arial"/>
          <w:i/>
        </w:rPr>
        <w:t>Pre-Practica y Práctica de Técnico nivel medio de Operador de Planta Química Abr 2007-Feb 2009</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r w:rsidRPr="00E25568">
        <w:rPr>
          <w:rFonts w:ascii="Arial" w:hAnsi="Arial" w:cs="Arial"/>
        </w:rPr>
        <w:t>Responsable de realizar el control de calidad de productos terminados y materias primas. Mis actividades consistían en determinar la viscosidad, pH, % de sólidos y punto de tiza de los adhesivos industriales sintetizados en planta, además del correcto llenado y fichado  de las planillas de control de calidad  los adhesivos. Además determinaba la cantidad de monómero libre de las polimerización realizadas en los reactores como también la medición del índice de refracción del monómero utilizado en la empresa. También fui responsable del calibrado de los equipos de pH, % de sólidos y viscosidad. En caldera, realice la medición de dureza, nitratos, fosfatos y sulfitos de las aguas utilizadas en caldera.</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i/>
        </w:rPr>
      </w:pPr>
      <w:r w:rsidRPr="00E25568">
        <w:rPr>
          <w:rFonts w:ascii="Arial" w:hAnsi="Arial" w:cs="Arial"/>
          <w:i/>
        </w:rPr>
        <w:t>Práctica Profesional de Química Ene 2003-Feb 2003</w:t>
      </w:r>
    </w:p>
    <w:p w:rsidR="00E25568" w:rsidRPr="00E25568" w:rsidRDefault="00E25568" w:rsidP="00E25568">
      <w:pPr>
        <w:jc w:val="both"/>
        <w:rPr>
          <w:rFonts w:ascii="Arial" w:hAnsi="Arial" w:cs="Arial"/>
          <w:i/>
        </w:rPr>
      </w:pPr>
    </w:p>
    <w:p w:rsidR="00E25568" w:rsidRPr="00E25568" w:rsidRDefault="00E25568" w:rsidP="00E25568">
      <w:pPr>
        <w:jc w:val="both"/>
        <w:rPr>
          <w:rFonts w:ascii="Arial" w:hAnsi="Arial" w:cs="Arial"/>
        </w:rPr>
      </w:pPr>
      <w:r w:rsidRPr="00E25568">
        <w:rPr>
          <w:rFonts w:ascii="Arial" w:hAnsi="Arial" w:cs="Arial"/>
        </w:rPr>
        <w:t>Durante este periodo me desempeñe en el laboratorio de Investigación y Desarrollo donde mi labor y objetivo en la empresa fue poder caracterizar los nuevos polímeros sintetizados en planta. Para poder hacer esto se medió el contenido de compuestos orgánicos volátiles (</w:t>
      </w:r>
      <w:proofErr w:type="spellStart"/>
      <w:r w:rsidRPr="00E25568">
        <w:rPr>
          <w:rFonts w:ascii="Arial" w:hAnsi="Arial" w:cs="Arial"/>
        </w:rPr>
        <w:t>VOCs</w:t>
      </w:r>
      <w:proofErr w:type="spellEnd"/>
      <w:r w:rsidRPr="00E25568">
        <w:rPr>
          <w:rFonts w:ascii="Arial" w:hAnsi="Arial" w:cs="Arial"/>
        </w:rPr>
        <w:t>) de una solución de polímeros, utilizando el método head-</w:t>
      </w:r>
      <w:proofErr w:type="spellStart"/>
      <w:r w:rsidRPr="00E25568">
        <w:rPr>
          <w:rFonts w:ascii="Arial" w:hAnsi="Arial" w:cs="Arial"/>
        </w:rPr>
        <w:t>space</w:t>
      </w:r>
      <w:proofErr w:type="spellEnd"/>
      <w:r w:rsidRPr="00E25568">
        <w:rPr>
          <w:rFonts w:ascii="Arial" w:hAnsi="Arial" w:cs="Arial"/>
        </w:rPr>
        <w:t xml:space="preserve"> acoplado a cromatografía de gases. También se determinaron los grupos funcionales de los polímeros y como se modificaban estos al momento del fraguado por medio de la técnica de  espectroscopia IR. Utilizando esta misma técnica se realizó un seguimiento al entrecruzamiento de los grupos </w:t>
      </w:r>
      <w:proofErr w:type="spellStart"/>
      <w:r w:rsidRPr="00E25568">
        <w:rPr>
          <w:rFonts w:ascii="Arial" w:hAnsi="Arial" w:cs="Arial"/>
        </w:rPr>
        <w:t>silanos</w:t>
      </w:r>
      <w:proofErr w:type="spellEnd"/>
      <w:r w:rsidRPr="00E25568">
        <w:rPr>
          <w:rFonts w:ascii="Arial" w:hAnsi="Arial" w:cs="Arial"/>
        </w:rPr>
        <w:t xml:space="preserve"> en los nuevos polímeros que no requieren de solventes en su síntesis, y por último se determiné las temperaturas de transición vítrea (</w:t>
      </w:r>
      <w:proofErr w:type="spellStart"/>
      <w:r w:rsidRPr="00E25568">
        <w:rPr>
          <w:rFonts w:ascii="Arial" w:hAnsi="Arial" w:cs="Arial"/>
        </w:rPr>
        <w:t>Tg</w:t>
      </w:r>
      <w:proofErr w:type="spellEnd"/>
      <w:r w:rsidRPr="00E25568">
        <w:rPr>
          <w:rFonts w:ascii="Arial" w:hAnsi="Arial" w:cs="Arial"/>
        </w:rPr>
        <w:t xml:space="preserve">) de los polímeros de </w:t>
      </w:r>
      <w:proofErr w:type="spellStart"/>
      <w:r w:rsidRPr="00E25568">
        <w:rPr>
          <w:rFonts w:ascii="Arial" w:hAnsi="Arial" w:cs="Arial"/>
        </w:rPr>
        <w:t>Henkel</w:t>
      </w:r>
      <w:proofErr w:type="spellEnd"/>
      <w:r w:rsidRPr="00E25568">
        <w:rPr>
          <w:rFonts w:ascii="Arial" w:hAnsi="Arial" w:cs="Arial"/>
        </w:rPr>
        <w:t xml:space="preserve">, utilizando un equipo de DSC para poder de esa forma caracterizar térmicamente al polímeros y ver la influencia de las  materias primas en el </w:t>
      </w:r>
      <w:proofErr w:type="spellStart"/>
      <w:r w:rsidRPr="00E25568">
        <w:rPr>
          <w:rFonts w:ascii="Arial" w:hAnsi="Arial" w:cs="Arial"/>
        </w:rPr>
        <w:t>Tg</w:t>
      </w:r>
      <w:proofErr w:type="spellEnd"/>
      <w:r w:rsidRPr="00E25568">
        <w:rPr>
          <w:rFonts w:ascii="Arial" w:hAnsi="Arial" w:cs="Arial"/>
        </w:rPr>
        <w:t xml:space="preserve"> del polímero final. </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b/>
        </w:rPr>
      </w:pPr>
      <w:r w:rsidRPr="00E25568">
        <w:rPr>
          <w:rFonts w:ascii="Arial" w:hAnsi="Arial" w:cs="Arial"/>
          <w:b/>
        </w:rPr>
        <w:t xml:space="preserve">UNIVERSIDAD DE CHILE </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r w:rsidRPr="00E25568">
        <w:rPr>
          <w:rFonts w:ascii="Arial" w:hAnsi="Arial" w:cs="Arial"/>
        </w:rPr>
        <w:t xml:space="preserve">Fundada en 1842, la Universidad de Chile es la principal y más antigua institución de educación superior del Estado, de carácter nacional y público. </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i/>
        </w:rPr>
      </w:pPr>
      <w:r w:rsidRPr="00E25568">
        <w:rPr>
          <w:rFonts w:ascii="Arial" w:hAnsi="Arial" w:cs="Arial"/>
          <w:i/>
        </w:rPr>
        <w:t xml:space="preserve">Ayudante de profesor y </w:t>
      </w:r>
      <w:proofErr w:type="spellStart"/>
      <w:r w:rsidRPr="00E25568">
        <w:rPr>
          <w:rFonts w:ascii="Arial" w:hAnsi="Arial" w:cs="Arial"/>
          <w:i/>
        </w:rPr>
        <w:t>Tesista</w:t>
      </w:r>
      <w:proofErr w:type="spellEnd"/>
      <w:r w:rsidRPr="00E25568">
        <w:rPr>
          <w:rFonts w:ascii="Arial" w:hAnsi="Arial" w:cs="Arial"/>
          <w:i/>
        </w:rPr>
        <w:t xml:space="preserve"> de Química y Magister  en Química Mar 2011- Jul 2015</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r w:rsidRPr="00E25568">
        <w:rPr>
          <w:rFonts w:ascii="Arial" w:hAnsi="Arial" w:cs="Arial"/>
        </w:rPr>
        <w:t xml:space="preserve">Fui ayudante del profesor de los ramos de Fisicoquímica I, II y experimental. Donde fui la encargada de realizar clases, el desarrollo de guías, examinadora y evaluadora de pruebas ¨Control¨ de Fisicoquímica I y II. También era responsable de organizar los laboratorios pertinentes a Fisicoquímica Experimental. Durante este periodo realice mi tesis de Magíster en Química en el Laboratorio de Cinética y Fotoquímica de la Universidad de Chile donde determine las constantes de inclusión y parámetros termodinámicos de inclusión entre el </w:t>
      </w:r>
      <w:proofErr w:type="spellStart"/>
      <w:r w:rsidRPr="00E25568">
        <w:rPr>
          <w:rFonts w:ascii="Arial" w:hAnsi="Arial" w:cs="Arial"/>
        </w:rPr>
        <w:t>Cucurbiturilo</w:t>
      </w:r>
      <w:proofErr w:type="spellEnd"/>
      <w:r w:rsidRPr="00E25568">
        <w:rPr>
          <w:rFonts w:ascii="Arial" w:hAnsi="Arial" w:cs="Arial"/>
        </w:rPr>
        <w:t xml:space="preserve"> n=7 y sondas fluorescente derivadas del </w:t>
      </w:r>
      <w:proofErr w:type="spellStart"/>
      <w:r w:rsidRPr="00E25568">
        <w:rPr>
          <w:rFonts w:ascii="Arial" w:hAnsi="Arial" w:cs="Arial"/>
        </w:rPr>
        <w:t>naftozaxoles</w:t>
      </w:r>
      <w:proofErr w:type="spellEnd"/>
      <w:r w:rsidRPr="00E25568">
        <w:rPr>
          <w:rFonts w:ascii="Arial" w:hAnsi="Arial" w:cs="Arial"/>
        </w:rPr>
        <w:t>.</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b/>
          <w:lang w:val="en-US"/>
        </w:rPr>
      </w:pPr>
      <w:proofErr w:type="gramStart"/>
      <w:r w:rsidRPr="00E25568">
        <w:rPr>
          <w:rFonts w:ascii="Arial" w:hAnsi="Arial" w:cs="Arial"/>
          <w:b/>
          <w:lang w:val="en-US"/>
        </w:rPr>
        <w:t>HB FÜLLER CHILE S.A.</w:t>
      </w:r>
      <w:proofErr w:type="gramEnd"/>
    </w:p>
    <w:p w:rsidR="00E25568" w:rsidRPr="00E25568" w:rsidRDefault="00E25568" w:rsidP="00E25568">
      <w:pPr>
        <w:jc w:val="both"/>
        <w:rPr>
          <w:rFonts w:ascii="Arial" w:hAnsi="Arial" w:cs="Arial"/>
          <w:lang w:val="en-US"/>
        </w:rPr>
      </w:pPr>
    </w:p>
    <w:p w:rsidR="00E25568" w:rsidRPr="00E25568" w:rsidRDefault="00E25568" w:rsidP="00E25568">
      <w:pPr>
        <w:jc w:val="both"/>
        <w:rPr>
          <w:rFonts w:ascii="Arial" w:hAnsi="Arial" w:cs="Arial"/>
        </w:rPr>
      </w:pPr>
      <w:r w:rsidRPr="00E25568">
        <w:rPr>
          <w:rFonts w:ascii="Arial" w:hAnsi="Arial" w:cs="Arial"/>
        </w:rPr>
        <w:t xml:space="preserve">HB </w:t>
      </w:r>
      <w:proofErr w:type="spellStart"/>
      <w:r w:rsidRPr="00E25568">
        <w:rPr>
          <w:rFonts w:ascii="Arial" w:hAnsi="Arial" w:cs="Arial"/>
        </w:rPr>
        <w:t>Füller</w:t>
      </w:r>
      <w:proofErr w:type="spellEnd"/>
      <w:r w:rsidRPr="00E25568">
        <w:rPr>
          <w:rFonts w:ascii="Arial" w:hAnsi="Arial" w:cs="Arial"/>
        </w:rPr>
        <w:t xml:space="preserve"> es una empresa que por más de 125 años ha sido líder global en la manufactura de adhesivos industriales. Debido a su visión, fuerte liderazgo y espíritu de colaboración, consistentemente HB </w:t>
      </w:r>
      <w:proofErr w:type="spellStart"/>
      <w:r w:rsidRPr="00E25568">
        <w:rPr>
          <w:rFonts w:ascii="Arial" w:hAnsi="Arial" w:cs="Arial"/>
        </w:rPr>
        <w:t>Füller</w:t>
      </w:r>
      <w:proofErr w:type="spellEnd"/>
      <w:r w:rsidRPr="00E25568">
        <w:rPr>
          <w:rFonts w:ascii="Arial" w:hAnsi="Arial" w:cs="Arial"/>
        </w:rPr>
        <w:t xml:space="preserve"> entrega nueva tecnología en adhesivos  que da lugar a innovaciones de vanguardia y productos mejorados.</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i/>
        </w:rPr>
      </w:pPr>
      <w:r w:rsidRPr="00E25568">
        <w:rPr>
          <w:rFonts w:ascii="Arial" w:hAnsi="Arial" w:cs="Arial"/>
          <w:i/>
        </w:rPr>
        <w:t>Asesoría para el cambio de formato de las MSDS  Oct 2016- a la fecha</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r w:rsidRPr="00E25568">
        <w:rPr>
          <w:rFonts w:ascii="Arial" w:hAnsi="Arial" w:cs="Arial"/>
        </w:rPr>
        <w:t xml:space="preserve">Realice una asesoría, transcripción, traducción y actualización de las Hojas de Seguridad (MSDS) de las materias primas utilizadas en HB </w:t>
      </w:r>
      <w:proofErr w:type="spellStart"/>
      <w:r w:rsidRPr="00E25568">
        <w:rPr>
          <w:rFonts w:ascii="Arial" w:hAnsi="Arial" w:cs="Arial"/>
        </w:rPr>
        <w:t>Füller</w:t>
      </w:r>
      <w:proofErr w:type="spellEnd"/>
      <w:r w:rsidRPr="00E25568">
        <w:rPr>
          <w:rFonts w:ascii="Arial" w:hAnsi="Arial" w:cs="Arial"/>
        </w:rPr>
        <w:t xml:space="preserve">, a la nueva Norma Chilena 2245 2016, utilizando como fundamento la Norma Chilena 2245 2016, Norma Chilena 382 2004, Norma Chilena 2190 2003 y Norma Chile 2120 2004 </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r w:rsidRPr="00E25568">
        <w:rPr>
          <w:rFonts w:ascii="Arial" w:hAnsi="Arial" w:cs="Arial"/>
          <w:b/>
        </w:rPr>
        <w:t>PROBISA CENTRO DE DESARROLLO E INVESTIGACIÓN</w:t>
      </w:r>
      <w:r w:rsidRPr="00E25568">
        <w:rPr>
          <w:rFonts w:ascii="Arial" w:hAnsi="Arial" w:cs="Arial"/>
        </w:rPr>
        <w:t xml:space="preserve"> </w:t>
      </w:r>
      <w:r w:rsidRPr="00E25568">
        <w:rPr>
          <w:rFonts w:ascii="Arial" w:hAnsi="Arial" w:cs="Arial"/>
          <w:b/>
        </w:rPr>
        <w:t>(CDI)</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r w:rsidRPr="00E25568">
        <w:rPr>
          <w:rFonts w:ascii="Arial" w:hAnsi="Arial" w:cs="Arial"/>
        </w:rPr>
        <w:t xml:space="preserve">Afianzando su liderazgo en el ámbito vial, en marzo del 2006, </w:t>
      </w:r>
      <w:proofErr w:type="spellStart"/>
      <w:r w:rsidRPr="00E25568">
        <w:rPr>
          <w:rFonts w:ascii="Arial" w:hAnsi="Arial" w:cs="Arial"/>
        </w:rPr>
        <w:t>Probisa</w:t>
      </w:r>
      <w:proofErr w:type="spellEnd"/>
      <w:r w:rsidRPr="00E25568">
        <w:rPr>
          <w:rFonts w:ascii="Arial" w:hAnsi="Arial" w:cs="Arial"/>
        </w:rPr>
        <w:t xml:space="preserve"> puso en funcionamiento el primer Centro de Desarrollo e Investigación (CDI), único en su tipo en el país, creado con el objetivo de desarrollar nuevas mezclas asfálticas, bajo estándares europeos, que permitan satisfacer las necesidades de usuarios cada vez más exigentes en los ámbitos de durabilidad, costo, confort y seguridad.</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i/>
        </w:rPr>
      </w:pPr>
      <w:r w:rsidRPr="00E25568">
        <w:rPr>
          <w:rFonts w:ascii="Arial" w:hAnsi="Arial" w:cs="Arial"/>
          <w:i/>
        </w:rPr>
        <w:t>Analista de laboratorio Nov 2016- Nov 2016</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r w:rsidRPr="00E25568">
        <w:rPr>
          <w:rFonts w:ascii="Arial" w:hAnsi="Arial" w:cs="Arial"/>
        </w:rPr>
        <w:t xml:space="preserve">Durante este periodo realice el control de calidad y certificación de cementos asfalticos, emulsiones asfálticas y asfaltos cortados. Para cementos asfalticos realice los ensayos de penetración, ductilidad a diferentes temperaturas, recuperación elástica lineal y torsional, viscosidad </w:t>
      </w:r>
      <w:proofErr w:type="spellStart"/>
      <w:r w:rsidRPr="00E25568">
        <w:rPr>
          <w:rFonts w:ascii="Arial" w:hAnsi="Arial" w:cs="Arial"/>
        </w:rPr>
        <w:t>Brookfield</w:t>
      </w:r>
      <w:proofErr w:type="spellEnd"/>
      <w:r w:rsidRPr="00E25568">
        <w:rPr>
          <w:rFonts w:ascii="Arial" w:hAnsi="Arial" w:cs="Arial"/>
        </w:rPr>
        <w:t xml:space="preserve">, curva de viscosidad, determinación de la temperaturas de compactación y mezclado, solubilidad en solventes orgánicos, densidad, test de la mancha, punto de inflamación  y punto de ablandamiento. Para las  emulsiones asfálticas y asfaltos cortados realice el ensayo de destilación  donde determine el % de Residuo asfaltico y % de Aceite de las emulsiones asfálticas y Fracciones de destilación a diferentes temperaturas para los asfaltos cortados, también determine el tiempo de flotador del residuo de ambas las destilaciones.  Además determine la viscosidad </w:t>
      </w:r>
      <w:proofErr w:type="spellStart"/>
      <w:r w:rsidRPr="00E25568">
        <w:rPr>
          <w:rFonts w:ascii="Arial" w:hAnsi="Arial" w:cs="Arial"/>
        </w:rPr>
        <w:t>Saybolt</w:t>
      </w:r>
      <w:proofErr w:type="spellEnd"/>
      <w:r w:rsidRPr="00E25568">
        <w:rPr>
          <w:rFonts w:ascii="Arial" w:hAnsi="Arial" w:cs="Arial"/>
        </w:rPr>
        <w:t xml:space="preserve"> y Universal y  densidad de las emulsiones asfálticas y asfaltos cortados. Todos estos ensayos fueron realizados según dicta el Manual de Carretera Volumen 8 capitulo 8.3</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b/>
        </w:rPr>
      </w:pPr>
      <w:r>
        <w:rPr>
          <w:rFonts w:ascii="Arial" w:hAnsi="Arial" w:cs="Arial"/>
          <w:b/>
        </w:rPr>
        <w:lastRenderedPageBreak/>
        <w:t>TÉCNICAS Y EQUIPOS</w:t>
      </w:r>
      <w:r w:rsidRPr="00E25568">
        <w:rPr>
          <w:rFonts w:ascii="Arial" w:hAnsi="Arial" w:cs="Arial"/>
          <w:b/>
        </w:rPr>
        <w:t xml:space="preserve"> </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Cromatografía liquida HPLC</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Cromatografía de gases GC</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 xml:space="preserve">Espectrometría de masas </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r>
      <w:proofErr w:type="spellStart"/>
      <w:proofErr w:type="gramStart"/>
      <w:r w:rsidRPr="00E25568">
        <w:rPr>
          <w:rFonts w:ascii="Arial" w:hAnsi="Arial" w:cs="Arial"/>
        </w:rPr>
        <w:t>pHmetros</w:t>
      </w:r>
      <w:proofErr w:type="spellEnd"/>
      <w:proofErr w:type="gramEnd"/>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 xml:space="preserve">Viscosímetros </w:t>
      </w:r>
      <w:proofErr w:type="spellStart"/>
      <w:r w:rsidRPr="00E25568">
        <w:rPr>
          <w:rFonts w:ascii="Arial" w:hAnsi="Arial" w:cs="Arial"/>
        </w:rPr>
        <w:t>Saybolt</w:t>
      </w:r>
      <w:proofErr w:type="spellEnd"/>
      <w:r w:rsidRPr="00E25568">
        <w:rPr>
          <w:rFonts w:ascii="Arial" w:hAnsi="Arial" w:cs="Arial"/>
        </w:rPr>
        <w:t xml:space="preserve">, Universal y </w:t>
      </w:r>
      <w:proofErr w:type="spellStart"/>
      <w:r w:rsidRPr="00E25568">
        <w:rPr>
          <w:rFonts w:ascii="Arial" w:hAnsi="Arial" w:cs="Arial"/>
        </w:rPr>
        <w:t>Brookfield</w:t>
      </w:r>
      <w:proofErr w:type="spellEnd"/>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DSC</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Espectrofotometría UV-vis</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r>
      <w:proofErr w:type="spellStart"/>
      <w:r w:rsidRPr="00E25568">
        <w:rPr>
          <w:rFonts w:ascii="Arial" w:hAnsi="Arial" w:cs="Arial"/>
        </w:rPr>
        <w:t>Fluorímetros</w:t>
      </w:r>
      <w:proofErr w:type="spellEnd"/>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Espectroscopia IR.</w:t>
      </w:r>
    </w:p>
    <w:p w:rsidR="00E25568" w:rsidRDefault="00E25568" w:rsidP="00E25568">
      <w:pPr>
        <w:jc w:val="both"/>
        <w:rPr>
          <w:rFonts w:ascii="Arial" w:hAnsi="Arial" w:cs="Arial"/>
        </w:rPr>
      </w:pPr>
      <w:r w:rsidRPr="00E25568">
        <w:rPr>
          <w:rFonts w:ascii="Arial" w:hAnsi="Arial" w:cs="Arial"/>
        </w:rPr>
        <w:t>•</w:t>
      </w:r>
      <w:r w:rsidRPr="00E25568">
        <w:rPr>
          <w:rFonts w:ascii="Arial" w:hAnsi="Arial" w:cs="Arial"/>
        </w:rPr>
        <w:tab/>
        <w:t xml:space="preserve">Espectroscopia de Emisión Atómica de Chispa </w:t>
      </w:r>
    </w:p>
    <w:p w:rsidR="00C92FFF" w:rsidRPr="00E25568" w:rsidRDefault="00C92FFF" w:rsidP="00E25568">
      <w:pPr>
        <w:jc w:val="both"/>
        <w:rPr>
          <w:rFonts w:ascii="Arial" w:hAnsi="Arial" w:cs="Arial"/>
        </w:rPr>
      </w:pPr>
      <w:r w:rsidRPr="00E25568">
        <w:rPr>
          <w:rFonts w:ascii="Arial" w:hAnsi="Arial" w:cs="Arial"/>
        </w:rPr>
        <w:t>•</w:t>
      </w:r>
      <w:r w:rsidRPr="00E25568">
        <w:rPr>
          <w:rFonts w:ascii="Arial" w:hAnsi="Arial" w:cs="Arial"/>
        </w:rPr>
        <w:tab/>
        <w:t>Espectroscop</w:t>
      </w:r>
      <w:r>
        <w:rPr>
          <w:rFonts w:ascii="Arial" w:hAnsi="Arial" w:cs="Arial"/>
        </w:rPr>
        <w:t>ia de Emisión Atómica ICP-óptica</w:t>
      </w:r>
      <w:bookmarkStart w:id="0" w:name="_GoBack"/>
      <w:bookmarkEnd w:id="0"/>
      <w:r>
        <w:rPr>
          <w:rFonts w:ascii="Arial" w:hAnsi="Arial" w:cs="Arial"/>
        </w:rPr>
        <w:t xml:space="preserve"> </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r>
      <w:proofErr w:type="spellStart"/>
      <w:r w:rsidRPr="00E25568">
        <w:rPr>
          <w:rFonts w:ascii="Arial" w:hAnsi="Arial" w:cs="Arial"/>
        </w:rPr>
        <w:t>Penetrómetro</w:t>
      </w:r>
      <w:proofErr w:type="spellEnd"/>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Punto de Ablandamiento</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Punto de Inflamación</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r>
      <w:proofErr w:type="spellStart"/>
      <w:r w:rsidRPr="00E25568">
        <w:rPr>
          <w:rFonts w:ascii="Arial" w:hAnsi="Arial" w:cs="Arial"/>
        </w:rPr>
        <w:t>Ductilómetro</w:t>
      </w:r>
      <w:proofErr w:type="spellEnd"/>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Además puedo realizar análisis de H-RMN y espectroscopia infrarroja</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b/>
        </w:rPr>
      </w:pPr>
      <w:r>
        <w:rPr>
          <w:rFonts w:ascii="Arial" w:hAnsi="Arial" w:cs="Arial"/>
          <w:b/>
        </w:rPr>
        <w:t>SOFTWARES</w:t>
      </w:r>
      <w:r w:rsidRPr="00E25568">
        <w:rPr>
          <w:rFonts w:ascii="Arial" w:hAnsi="Arial" w:cs="Arial"/>
          <w:b/>
        </w:rPr>
        <w:t xml:space="preserve"> (básico, intermedio o avanzado)</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Word: Avanzado</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Excel: Avanzado</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PowerPoint: Avanzado</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r>
      <w:proofErr w:type="spellStart"/>
      <w:r w:rsidRPr="00E25568">
        <w:rPr>
          <w:rFonts w:ascii="Arial" w:hAnsi="Arial" w:cs="Arial"/>
        </w:rPr>
        <w:t>Origin</w:t>
      </w:r>
      <w:proofErr w:type="spellEnd"/>
      <w:r w:rsidRPr="00E25568">
        <w:rPr>
          <w:rFonts w:ascii="Arial" w:hAnsi="Arial" w:cs="Arial"/>
        </w:rPr>
        <w:t xml:space="preserve">  Pro: </w:t>
      </w:r>
      <w:proofErr w:type="spellStart"/>
      <w:r w:rsidRPr="00E25568">
        <w:rPr>
          <w:rFonts w:ascii="Arial" w:hAnsi="Arial" w:cs="Arial"/>
        </w:rPr>
        <w:t>Basico</w:t>
      </w:r>
      <w:proofErr w:type="spellEnd"/>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r>
      <w:proofErr w:type="spellStart"/>
      <w:r w:rsidRPr="00E25568">
        <w:rPr>
          <w:rFonts w:ascii="Arial" w:hAnsi="Arial" w:cs="Arial"/>
        </w:rPr>
        <w:t>ChemDraw</w:t>
      </w:r>
      <w:proofErr w:type="spellEnd"/>
      <w:r w:rsidRPr="00E25568">
        <w:rPr>
          <w:rFonts w:ascii="Arial" w:hAnsi="Arial" w:cs="Arial"/>
        </w:rPr>
        <w:t>: Básico</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r>
      <w:proofErr w:type="spellStart"/>
      <w:r w:rsidRPr="00E25568">
        <w:rPr>
          <w:rFonts w:ascii="Arial" w:hAnsi="Arial" w:cs="Arial"/>
        </w:rPr>
        <w:t>Gaussian</w:t>
      </w:r>
      <w:proofErr w:type="spellEnd"/>
      <w:r w:rsidRPr="00E25568">
        <w:rPr>
          <w:rFonts w:ascii="Arial" w:hAnsi="Arial" w:cs="Arial"/>
        </w:rPr>
        <w:t xml:space="preserve">: Avanzado    </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r w:rsidRPr="00E25568">
        <w:rPr>
          <w:rFonts w:ascii="Arial" w:hAnsi="Arial" w:cs="Arial"/>
        </w:rPr>
        <w:t xml:space="preserve">                 </w:t>
      </w:r>
    </w:p>
    <w:p w:rsidR="00E25568" w:rsidRPr="00E25568" w:rsidRDefault="00E25568" w:rsidP="00E25568">
      <w:pPr>
        <w:jc w:val="both"/>
        <w:rPr>
          <w:rFonts w:ascii="Arial" w:hAnsi="Arial" w:cs="Arial"/>
          <w:b/>
        </w:rPr>
      </w:pPr>
      <w:r>
        <w:rPr>
          <w:rFonts w:ascii="Arial" w:hAnsi="Arial" w:cs="Arial"/>
          <w:b/>
        </w:rPr>
        <w:t>CURSOS DEL ÁREA PROFESIONAL DICTADOS EN LA UNIVERSIDAD DE CHILE</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Industrias Químicas Orgánicas</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Industrias Químicas Inorgánicas</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Contaminación y Tratamiento de Aguas Industriales</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 xml:space="preserve">Química de Coloides </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Procesos Básicos del Petroleó</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Aseguramiento y Control de Calidad</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Huella de Carbono</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Contaminación de Aguas y Suelos</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 xml:space="preserve">Introducción a la </w:t>
      </w:r>
      <w:proofErr w:type="spellStart"/>
      <w:r w:rsidRPr="00E25568">
        <w:rPr>
          <w:rFonts w:ascii="Arial" w:hAnsi="Arial" w:cs="Arial"/>
        </w:rPr>
        <w:t>Quimiometria</w:t>
      </w:r>
      <w:proofErr w:type="spellEnd"/>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 xml:space="preserve">Dirección y Gestión de Planta Química </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Tópicos de Fisicoquímica</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 xml:space="preserve">Introducción a la Fotoquímica </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 xml:space="preserve">Higiene y Sanidad Industrial </w:t>
      </w: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p>
    <w:p w:rsidR="00E25568" w:rsidRDefault="00E25568" w:rsidP="00E25568">
      <w:pPr>
        <w:jc w:val="both"/>
        <w:rPr>
          <w:rFonts w:ascii="Arial" w:hAnsi="Arial" w:cs="Arial"/>
          <w:b/>
        </w:rPr>
      </w:pPr>
    </w:p>
    <w:p w:rsidR="00E25568" w:rsidRPr="00E25568" w:rsidRDefault="00E25568" w:rsidP="00E25568">
      <w:pPr>
        <w:jc w:val="both"/>
        <w:rPr>
          <w:rFonts w:ascii="Arial" w:hAnsi="Arial" w:cs="Arial"/>
          <w:b/>
        </w:rPr>
      </w:pPr>
      <w:r>
        <w:rPr>
          <w:rFonts w:ascii="Arial" w:hAnsi="Arial" w:cs="Arial"/>
          <w:b/>
        </w:rPr>
        <w:t xml:space="preserve">CURSOS ADICIONALES </w:t>
      </w:r>
    </w:p>
    <w:p w:rsidR="00E25568" w:rsidRDefault="00E25568" w:rsidP="00E25568">
      <w:pPr>
        <w:jc w:val="both"/>
        <w:rPr>
          <w:rFonts w:ascii="Arial" w:hAnsi="Arial" w:cs="Arial"/>
        </w:rPr>
      </w:pP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Prevención de Riesgos para Futuros Trabajadores (ACHS, 2008)</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 xml:space="preserve">Licencia Internacional para Conducir Computadores (ICDL, 2008) </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 xml:space="preserve">Empresa en Acción (Junior </w:t>
      </w:r>
      <w:proofErr w:type="spellStart"/>
      <w:r w:rsidRPr="00E25568">
        <w:rPr>
          <w:rFonts w:ascii="Arial" w:hAnsi="Arial" w:cs="Arial"/>
        </w:rPr>
        <w:t>Achievement</w:t>
      </w:r>
      <w:proofErr w:type="spellEnd"/>
      <w:r w:rsidRPr="00E25568">
        <w:rPr>
          <w:rFonts w:ascii="Arial" w:hAnsi="Arial" w:cs="Arial"/>
        </w:rPr>
        <w:t xml:space="preserve"> 2006)</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Examinador para el Equipo de Aplicación PSU Proceso de Admisión 2017 (DEMRE, 2016)</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 xml:space="preserve">Productividad Personal en la Era Digital (Santa María la Real del Patrimonio </w:t>
      </w:r>
    </w:p>
    <w:p w:rsidR="00E25568" w:rsidRPr="00E25568" w:rsidRDefault="00E25568" w:rsidP="00E25568">
      <w:pPr>
        <w:jc w:val="both"/>
        <w:rPr>
          <w:rFonts w:ascii="Arial" w:hAnsi="Arial" w:cs="Arial"/>
        </w:rPr>
      </w:pPr>
      <w:r w:rsidRPr="00E25568">
        <w:rPr>
          <w:rFonts w:ascii="Arial" w:hAnsi="Arial" w:cs="Arial"/>
        </w:rPr>
        <w:t xml:space="preserve">            Histórico, 2016)</w:t>
      </w:r>
    </w:p>
    <w:p w:rsidR="00E25568" w:rsidRDefault="00E25568" w:rsidP="00E25568">
      <w:pPr>
        <w:jc w:val="both"/>
        <w:rPr>
          <w:rFonts w:ascii="Arial" w:hAnsi="Arial" w:cs="Arial"/>
        </w:rPr>
      </w:pPr>
    </w:p>
    <w:p w:rsidR="006E5F9F" w:rsidRDefault="006E5F9F" w:rsidP="00E25568">
      <w:pPr>
        <w:jc w:val="both"/>
        <w:rPr>
          <w:rFonts w:ascii="Arial" w:hAnsi="Arial" w:cs="Arial"/>
          <w:b/>
        </w:rPr>
      </w:pPr>
      <w:r>
        <w:rPr>
          <w:rFonts w:ascii="Arial" w:hAnsi="Arial" w:cs="Arial"/>
          <w:b/>
        </w:rPr>
        <w:t xml:space="preserve">CONOCIMIENTOS </w:t>
      </w:r>
    </w:p>
    <w:p w:rsidR="006E5F9F" w:rsidRDefault="006E5F9F" w:rsidP="00E25568">
      <w:pPr>
        <w:jc w:val="both"/>
        <w:rPr>
          <w:rFonts w:ascii="Arial" w:hAnsi="Arial" w:cs="Arial"/>
          <w:b/>
        </w:rPr>
      </w:pPr>
    </w:p>
    <w:p w:rsidR="006E5F9F" w:rsidRDefault="006E5F9F" w:rsidP="006E5F9F">
      <w:pPr>
        <w:jc w:val="both"/>
        <w:rPr>
          <w:rFonts w:ascii="Arial" w:hAnsi="Arial" w:cs="Arial"/>
        </w:rPr>
      </w:pPr>
      <w:r w:rsidRPr="00E25568">
        <w:rPr>
          <w:rFonts w:ascii="Arial" w:hAnsi="Arial" w:cs="Arial"/>
        </w:rPr>
        <w:t>•</w:t>
      </w:r>
      <w:r w:rsidRPr="00E25568">
        <w:rPr>
          <w:rFonts w:ascii="Arial" w:hAnsi="Arial" w:cs="Arial"/>
        </w:rPr>
        <w:tab/>
      </w:r>
      <w:r>
        <w:rPr>
          <w:rFonts w:ascii="Arial" w:hAnsi="Arial" w:cs="Arial"/>
        </w:rPr>
        <w:t>Norma Chilena 2245 ¨Hoja de datos de seguridad de productos Químicos¨</w:t>
      </w:r>
    </w:p>
    <w:p w:rsidR="006E5F9F" w:rsidRDefault="006E5F9F" w:rsidP="006E5F9F">
      <w:pPr>
        <w:jc w:val="both"/>
        <w:rPr>
          <w:rFonts w:ascii="Arial" w:hAnsi="Arial" w:cs="Arial"/>
        </w:rPr>
      </w:pPr>
      <w:r w:rsidRPr="00E25568">
        <w:rPr>
          <w:rFonts w:ascii="Arial" w:hAnsi="Arial" w:cs="Arial"/>
        </w:rPr>
        <w:t>•</w:t>
      </w:r>
      <w:r w:rsidRPr="00E25568">
        <w:rPr>
          <w:rFonts w:ascii="Arial" w:hAnsi="Arial" w:cs="Arial"/>
        </w:rPr>
        <w:tab/>
      </w:r>
      <w:r>
        <w:rPr>
          <w:rFonts w:ascii="Arial" w:hAnsi="Arial" w:cs="Arial"/>
        </w:rPr>
        <w:t>Norma Chilena 382  ¨Sustancias peligrosas¨</w:t>
      </w:r>
    </w:p>
    <w:p w:rsidR="006E5F9F" w:rsidRDefault="006E5F9F" w:rsidP="006E5F9F">
      <w:pPr>
        <w:jc w:val="both"/>
        <w:rPr>
          <w:rFonts w:ascii="Arial" w:hAnsi="Arial" w:cs="Arial"/>
        </w:rPr>
      </w:pPr>
      <w:r w:rsidRPr="00E25568">
        <w:rPr>
          <w:rFonts w:ascii="Arial" w:hAnsi="Arial" w:cs="Arial"/>
        </w:rPr>
        <w:t>•</w:t>
      </w:r>
      <w:r w:rsidRPr="00E25568">
        <w:rPr>
          <w:rFonts w:ascii="Arial" w:hAnsi="Arial" w:cs="Arial"/>
        </w:rPr>
        <w:tab/>
      </w:r>
      <w:r>
        <w:rPr>
          <w:rFonts w:ascii="Arial" w:hAnsi="Arial" w:cs="Arial"/>
        </w:rPr>
        <w:t>Norma Chilena 2190 ¨Transporte de Sustancias Peligrosas- Distintivos para identificación de riesgos¨</w:t>
      </w:r>
    </w:p>
    <w:p w:rsidR="006E5F9F" w:rsidRDefault="006E5F9F" w:rsidP="006E5F9F">
      <w:pPr>
        <w:jc w:val="both"/>
        <w:rPr>
          <w:rFonts w:ascii="Arial" w:hAnsi="Arial" w:cs="Arial"/>
        </w:rPr>
      </w:pPr>
      <w:r w:rsidRPr="00E25568">
        <w:rPr>
          <w:rFonts w:ascii="Arial" w:hAnsi="Arial" w:cs="Arial"/>
        </w:rPr>
        <w:t>•</w:t>
      </w:r>
      <w:r w:rsidRPr="00E25568">
        <w:rPr>
          <w:rFonts w:ascii="Arial" w:hAnsi="Arial" w:cs="Arial"/>
        </w:rPr>
        <w:tab/>
      </w:r>
      <w:r>
        <w:rPr>
          <w:rFonts w:ascii="Arial" w:hAnsi="Arial" w:cs="Arial"/>
        </w:rPr>
        <w:t>Norma Chile 2120 ¨Sustancias peligrosas¨</w:t>
      </w:r>
    </w:p>
    <w:p w:rsidR="006E5F9F" w:rsidRDefault="006E5F9F" w:rsidP="006E5F9F">
      <w:pPr>
        <w:jc w:val="both"/>
        <w:rPr>
          <w:rFonts w:ascii="Arial" w:hAnsi="Arial" w:cs="Arial"/>
        </w:rPr>
      </w:pPr>
      <w:r w:rsidRPr="00E25568">
        <w:rPr>
          <w:rFonts w:ascii="Arial" w:hAnsi="Arial" w:cs="Arial"/>
        </w:rPr>
        <w:t>•</w:t>
      </w:r>
      <w:r w:rsidRPr="00E25568">
        <w:rPr>
          <w:rFonts w:ascii="Arial" w:hAnsi="Arial" w:cs="Arial"/>
        </w:rPr>
        <w:tab/>
      </w:r>
      <w:r>
        <w:rPr>
          <w:rFonts w:ascii="Arial" w:hAnsi="Arial" w:cs="Arial"/>
        </w:rPr>
        <w:t>Norma Internacional ISO/IEC 17025 ¨Requisitos generales para la competencia de los laboratorios de ensayo y calibración¨</w:t>
      </w:r>
    </w:p>
    <w:p w:rsidR="007E664A" w:rsidRPr="00E25568" w:rsidRDefault="007E664A" w:rsidP="006E5F9F">
      <w:pPr>
        <w:jc w:val="both"/>
        <w:rPr>
          <w:rFonts w:ascii="Arial" w:hAnsi="Arial" w:cs="Arial"/>
        </w:rPr>
      </w:pPr>
      <w:r>
        <w:rPr>
          <w:rFonts w:ascii="Arial" w:hAnsi="Arial" w:cs="Arial"/>
        </w:rPr>
        <w:t>•</w:t>
      </w:r>
      <w:r>
        <w:rPr>
          <w:rFonts w:ascii="Arial" w:hAnsi="Arial" w:cs="Arial"/>
        </w:rPr>
        <w:tab/>
      </w:r>
      <w:r w:rsidRPr="00E25568">
        <w:rPr>
          <w:rFonts w:ascii="Arial" w:hAnsi="Arial" w:cs="Arial"/>
        </w:rPr>
        <w:t xml:space="preserve">Manual de </w:t>
      </w:r>
      <w:r>
        <w:rPr>
          <w:rFonts w:ascii="Arial" w:hAnsi="Arial" w:cs="Arial"/>
        </w:rPr>
        <w:t>Carretera Volumen 8 capitulo 8.3</w:t>
      </w:r>
    </w:p>
    <w:p w:rsidR="007E664A" w:rsidRDefault="007E664A" w:rsidP="007E664A">
      <w:pPr>
        <w:jc w:val="both"/>
        <w:rPr>
          <w:rFonts w:ascii="Arial" w:hAnsi="Arial" w:cs="Arial"/>
        </w:rPr>
      </w:pPr>
      <w:r w:rsidRPr="00E25568">
        <w:rPr>
          <w:rFonts w:ascii="Arial" w:hAnsi="Arial" w:cs="Arial"/>
        </w:rPr>
        <w:t>•</w:t>
      </w:r>
      <w:r w:rsidRPr="00E25568">
        <w:rPr>
          <w:rFonts w:ascii="Arial" w:hAnsi="Arial" w:cs="Arial"/>
        </w:rPr>
        <w:tab/>
      </w:r>
      <w:r>
        <w:rPr>
          <w:rFonts w:ascii="Arial" w:hAnsi="Arial" w:cs="Arial"/>
        </w:rPr>
        <w:t>Buenas prácticas de Manufactura ¨GMP¨</w:t>
      </w:r>
    </w:p>
    <w:p w:rsidR="007E664A" w:rsidRDefault="007E664A" w:rsidP="007E664A">
      <w:pPr>
        <w:jc w:val="both"/>
        <w:rPr>
          <w:rFonts w:ascii="Arial" w:hAnsi="Arial" w:cs="Arial"/>
        </w:rPr>
      </w:pPr>
      <w:r w:rsidRPr="00E25568">
        <w:rPr>
          <w:rFonts w:ascii="Arial" w:hAnsi="Arial" w:cs="Arial"/>
        </w:rPr>
        <w:t>•</w:t>
      </w:r>
      <w:r w:rsidRPr="00E25568">
        <w:rPr>
          <w:rFonts w:ascii="Arial" w:hAnsi="Arial" w:cs="Arial"/>
        </w:rPr>
        <w:tab/>
      </w:r>
      <w:r>
        <w:rPr>
          <w:rFonts w:ascii="Arial" w:hAnsi="Arial" w:cs="Arial"/>
        </w:rPr>
        <w:t>Buenas practicas del Laboratorio ¨GLP¨</w:t>
      </w:r>
    </w:p>
    <w:p w:rsidR="007E664A" w:rsidRDefault="007E664A" w:rsidP="007E664A">
      <w:pPr>
        <w:jc w:val="both"/>
        <w:rPr>
          <w:rFonts w:ascii="Arial" w:hAnsi="Arial" w:cs="Arial"/>
        </w:rPr>
      </w:pPr>
    </w:p>
    <w:p w:rsidR="006E5F9F" w:rsidRPr="00E25568" w:rsidRDefault="006E5F9F" w:rsidP="006E5F9F">
      <w:pPr>
        <w:jc w:val="both"/>
        <w:rPr>
          <w:rFonts w:ascii="Arial" w:hAnsi="Arial" w:cs="Arial"/>
        </w:rPr>
      </w:pP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b/>
        </w:rPr>
      </w:pPr>
      <w:r w:rsidRPr="00E25568">
        <w:rPr>
          <w:rFonts w:ascii="Arial" w:hAnsi="Arial" w:cs="Arial"/>
          <w:b/>
        </w:rPr>
        <w:t>PREMIOS Y RECONOCIMIENTOS</w:t>
      </w:r>
    </w:p>
    <w:p w:rsidR="00E25568" w:rsidRDefault="00E25568" w:rsidP="00E25568">
      <w:pPr>
        <w:jc w:val="both"/>
        <w:rPr>
          <w:rFonts w:ascii="Arial" w:hAnsi="Arial" w:cs="Arial"/>
        </w:rPr>
      </w:pPr>
    </w:p>
    <w:p w:rsidR="00E25568" w:rsidRPr="00E25568" w:rsidRDefault="00E25568" w:rsidP="00E25568">
      <w:pPr>
        <w:jc w:val="both"/>
        <w:rPr>
          <w:rFonts w:ascii="Arial" w:hAnsi="Arial" w:cs="Arial"/>
        </w:rPr>
      </w:pP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Mejor Rendimiento, ASIQUIM 2008.</w:t>
      </w:r>
    </w:p>
    <w:p w:rsidR="00E25568" w:rsidRPr="00E25568" w:rsidRDefault="00E25568" w:rsidP="00E25568">
      <w:pPr>
        <w:jc w:val="both"/>
        <w:rPr>
          <w:rFonts w:ascii="Arial" w:hAnsi="Arial" w:cs="Arial"/>
        </w:rPr>
      </w:pPr>
      <w:r w:rsidRPr="00E25568">
        <w:rPr>
          <w:rFonts w:ascii="Arial" w:hAnsi="Arial" w:cs="Arial"/>
        </w:rPr>
        <w:t>•</w:t>
      </w:r>
      <w:r w:rsidRPr="00E25568">
        <w:rPr>
          <w:rFonts w:ascii="Arial" w:hAnsi="Arial" w:cs="Arial"/>
        </w:rPr>
        <w:tab/>
        <w:t xml:space="preserve">Mejor Egresada periodo 2011-2015 de la carrera de Química Universidad </w:t>
      </w:r>
      <w:r>
        <w:rPr>
          <w:rFonts w:ascii="Arial" w:hAnsi="Arial" w:cs="Arial"/>
        </w:rPr>
        <w:t xml:space="preserve">           </w:t>
      </w:r>
      <w:r w:rsidRPr="00E25568">
        <w:rPr>
          <w:rFonts w:ascii="Arial" w:hAnsi="Arial" w:cs="Arial"/>
        </w:rPr>
        <w:t>de Chile</w:t>
      </w:r>
    </w:p>
    <w:p w:rsidR="00EB1C70" w:rsidRDefault="00E25568" w:rsidP="00E25568">
      <w:pPr>
        <w:jc w:val="both"/>
        <w:rPr>
          <w:rFonts w:ascii="Arial" w:hAnsi="Arial" w:cs="Arial"/>
        </w:rPr>
      </w:pPr>
      <w:r w:rsidRPr="00E25568">
        <w:rPr>
          <w:rFonts w:ascii="Arial" w:hAnsi="Arial" w:cs="Arial"/>
        </w:rPr>
        <w:t>•</w:t>
      </w:r>
      <w:r w:rsidRPr="00E25568">
        <w:rPr>
          <w:rFonts w:ascii="Arial" w:hAnsi="Arial" w:cs="Arial"/>
        </w:rPr>
        <w:tab/>
        <w:t>Mejor Alumna destacada promoción 2014 de la carrera de Química Universidad de Chile</w:t>
      </w:r>
      <w:r w:rsidR="00802131" w:rsidRPr="00E25568">
        <w:rPr>
          <w:rFonts w:ascii="Arial" w:hAnsi="Arial" w:cs="Arial"/>
        </w:rPr>
        <w:t xml:space="preserve"> </w:t>
      </w:r>
    </w:p>
    <w:p w:rsidR="00E25568" w:rsidRDefault="00E25568" w:rsidP="00E25568">
      <w:pPr>
        <w:jc w:val="both"/>
        <w:rPr>
          <w:rFonts w:ascii="Arial" w:hAnsi="Arial" w:cs="Arial"/>
        </w:rPr>
      </w:pPr>
    </w:p>
    <w:p w:rsidR="00E25568" w:rsidRDefault="00E25568" w:rsidP="00E25568">
      <w:pPr>
        <w:jc w:val="both"/>
        <w:rPr>
          <w:rFonts w:ascii="Arial" w:hAnsi="Arial" w:cs="Arial"/>
        </w:rPr>
      </w:pPr>
    </w:p>
    <w:p w:rsidR="00E25568" w:rsidRDefault="00E25568" w:rsidP="00E25568">
      <w:pPr>
        <w:jc w:val="both"/>
        <w:rPr>
          <w:rFonts w:ascii="Arial" w:hAnsi="Arial" w:cs="Arial"/>
        </w:rPr>
      </w:pPr>
    </w:p>
    <w:p w:rsidR="00E25568" w:rsidRPr="00E25568" w:rsidRDefault="00E25568" w:rsidP="00E25568">
      <w:pPr>
        <w:jc w:val="both"/>
        <w:rPr>
          <w:rFonts w:ascii="Arial" w:hAnsi="Arial" w:cs="Arial"/>
        </w:rPr>
      </w:pPr>
    </w:p>
    <w:sectPr w:rsidR="00E25568" w:rsidRPr="00E25568" w:rsidSect="00265B28">
      <w:pgSz w:w="12240" w:h="15840"/>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2CBD"/>
    <w:multiLevelType w:val="hybridMultilevel"/>
    <w:tmpl w:val="11462E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723E51"/>
    <w:multiLevelType w:val="hybridMultilevel"/>
    <w:tmpl w:val="AFACED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5372F36"/>
    <w:multiLevelType w:val="hybridMultilevel"/>
    <w:tmpl w:val="A83805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D2A319F"/>
    <w:multiLevelType w:val="hybridMultilevel"/>
    <w:tmpl w:val="C6E4CAB6"/>
    <w:lvl w:ilvl="0" w:tplc="B2DC2252">
      <w:start w:val="1"/>
      <w:numFmt w:val="bullet"/>
      <w:lvlText w:val=""/>
      <w:lvlJc w:val="left"/>
      <w:pPr>
        <w:ind w:left="720" w:hanging="360"/>
      </w:pPr>
      <w:rPr>
        <w:rFonts w:ascii="Symbol" w:hAnsi="Symbol" w:hint="default"/>
        <w:sz w:val="18"/>
        <w:szCs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EF27F9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23D54C07"/>
    <w:multiLevelType w:val="hybridMultilevel"/>
    <w:tmpl w:val="EFB21C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57F4098"/>
    <w:multiLevelType w:val="hybridMultilevel"/>
    <w:tmpl w:val="722A1E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52A39A9"/>
    <w:multiLevelType w:val="hybridMultilevel"/>
    <w:tmpl w:val="8E4CA1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8901D01"/>
    <w:multiLevelType w:val="hybridMultilevel"/>
    <w:tmpl w:val="B03C6B46"/>
    <w:lvl w:ilvl="0" w:tplc="340A0001">
      <w:start w:val="1"/>
      <w:numFmt w:val="bullet"/>
      <w:lvlText w:val=""/>
      <w:lvlJc w:val="left"/>
      <w:pPr>
        <w:ind w:left="1425" w:hanging="360"/>
      </w:pPr>
      <w:rPr>
        <w:rFonts w:ascii="Symbol" w:hAnsi="Symbol" w:hint="default"/>
      </w:rPr>
    </w:lvl>
    <w:lvl w:ilvl="1" w:tplc="340A0003" w:tentative="1">
      <w:start w:val="1"/>
      <w:numFmt w:val="bullet"/>
      <w:lvlText w:val="o"/>
      <w:lvlJc w:val="left"/>
      <w:pPr>
        <w:ind w:left="2145" w:hanging="360"/>
      </w:pPr>
      <w:rPr>
        <w:rFonts w:ascii="Courier New" w:hAnsi="Courier New" w:cs="Courier New" w:hint="default"/>
      </w:rPr>
    </w:lvl>
    <w:lvl w:ilvl="2" w:tplc="340A0005" w:tentative="1">
      <w:start w:val="1"/>
      <w:numFmt w:val="bullet"/>
      <w:lvlText w:val=""/>
      <w:lvlJc w:val="left"/>
      <w:pPr>
        <w:ind w:left="2865" w:hanging="360"/>
      </w:pPr>
      <w:rPr>
        <w:rFonts w:ascii="Wingdings" w:hAnsi="Wingdings" w:hint="default"/>
      </w:rPr>
    </w:lvl>
    <w:lvl w:ilvl="3" w:tplc="340A0001" w:tentative="1">
      <w:start w:val="1"/>
      <w:numFmt w:val="bullet"/>
      <w:lvlText w:val=""/>
      <w:lvlJc w:val="left"/>
      <w:pPr>
        <w:ind w:left="3585" w:hanging="360"/>
      </w:pPr>
      <w:rPr>
        <w:rFonts w:ascii="Symbol" w:hAnsi="Symbol" w:hint="default"/>
      </w:rPr>
    </w:lvl>
    <w:lvl w:ilvl="4" w:tplc="340A0003" w:tentative="1">
      <w:start w:val="1"/>
      <w:numFmt w:val="bullet"/>
      <w:lvlText w:val="o"/>
      <w:lvlJc w:val="left"/>
      <w:pPr>
        <w:ind w:left="4305" w:hanging="360"/>
      </w:pPr>
      <w:rPr>
        <w:rFonts w:ascii="Courier New" w:hAnsi="Courier New" w:cs="Courier New" w:hint="default"/>
      </w:rPr>
    </w:lvl>
    <w:lvl w:ilvl="5" w:tplc="340A0005" w:tentative="1">
      <w:start w:val="1"/>
      <w:numFmt w:val="bullet"/>
      <w:lvlText w:val=""/>
      <w:lvlJc w:val="left"/>
      <w:pPr>
        <w:ind w:left="5025" w:hanging="360"/>
      </w:pPr>
      <w:rPr>
        <w:rFonts w:ascii="Wingdings" w:hAnsi="Wingdings" w:hint="default"/>
      </w:rPr>
    </w:lvl>
    <w:lvl w:ilvl="6" w:tplc="340A0001" w:tentative="1">
      <w:start w:val="1"/>
      <w:numFmt w:val="bullet"/>
      <w:lvlText w:val=""/>
      <w:lvlJc w:val="left"/>
      <w:pPr>
        <w:ind w:left="5745" w:hanging="360"/>
      </w:pPr>
      <w:rPr>
        <w:rFonts w:ascii="Symbol" w:hAnsi="Symbol" w:hint="default"/>
      </w:rPr>
    </w:lvl>
    <w:lvl w:ilvl="7" w:tplc="340A0003" w:tentative="1">
      <w:start w:val="1"/>
      <w:numFmt w:val="bullet"/>
      <w:lvlText w:val="o"/>
      <w:lvlJc w:val="left"/>
      <w:pPr>
        <w:ind w:left="6465" w:hanging="360"/>
      </w:pPr>
      <w:rPr>
        <w:rFonts w:ascii="Courier New" w:hAnsi="Courier New" w:cs="Courier New" w:hint="default"/>
      </w:rPr>
    </w:lvl>
    <w:lvl w:ilvl="8" w:tplc="340A0005" w:tentative="1">
      <w:start w:val="1"/>
      <w:numFmt w:val="bullet"/>
      <w:lvlText w:val=""/>
      <w:lvlJc w:val="left"/>
      <w:pPr>
        <w:ind w:left="7185" w:hanging="360"/>
      </w:pPr>
      <w:rPr>
        <w:rFonts w:ascii="Wingdings" w:hAnsi="Wingdings" w:hint="default"/>
      </w:rPr>
    </w:lvl>
  </w:abstractNum>
  <w:abstractNum w:abstractNumId="9">
    <w:nsid w:val="7709573F"/>
    <w:multiLevelType w:val="hybridMultilevel"/>
    <w:tmpl w:val="A2CA9C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8496245"/>
    <w:multiLevelType w:val="hybridMultilevel"/>
    <w:tmpl w:val="173004A8"/>
    <w:lvl w:ilvl="0" w:tplc="B2DC2252">
      <w:start w:val="1"/>
      <w:numFmt w:val="bullet"/>
      <w:lvlText w:val=""/>
      <w:lvlJc w:val="left"/>
      <w:pPr>
        <w:tabs>
          <w:tab w:val="num" w:pos="360"/>
        </w:tabs>
        <w:ind w:left="360" w:hanging="360"/>
      </w:pPr>
      <w:rPr>
        <w:rFonts w:ascii="Symbol" w:hAnsi="Symbol" w:hint="default"/>
        <w:sz w:val="18"/>
        <w:szCs w:val="18"/>
      </w:rPr>
    </w:lvl>
    <w:lvl w:ilvl="1" w:tplc="0C0A0001">
      <w:start w:val="1"/>
      <w:numFmt w:val="bullet"/>
      <w:lvlText w:val=""/>
      <w:lvlJc w:val="left"/>
      <w:pPr>
        <w:tabs>
          <w:tab w:val="num" w:pos="1440"/>
        </w:tabs>
        <w:ind w:left="1440" w:hanging="360"/>
      </w:pPr>
      <w:rPr>
        <w:rFonts w:ascii="Symbol" w:hAnsi="Symbol" w:hint="default"/>
        <w:sz w:val="18"/>
        <w:szCs w:val="18"/>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 w:numId="6">
    <w:abstractNumId w:val="6"/>
  </w:num>
  <w:num w:numId="7">
    <w:abstractNumId w:val="10"/>
  </w:num>
  <w:num w:numId="8">
    <w:abstractNumId w:val="3"/>
  </w:num>
  <w:num w:numId="9">
    <w:abstractNumId w:val="8"/>
  </w:num>
  <w:num w:numId="10">
    <w:abstractNumId w:val="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000"/>
    <w:rsid w:val="000F4D11"/>
    <w:rsid w:val="001560A0"/>
    <w:rsid w:val="00265B28"/>
    <w:rsid w:val="002725EF"/>
    <w:rsid w:val="00295C05"/>
    <w:rsid w:val="002D1EBF"/>
    <w:rsid w:val="00434000"/>
    <w:rsid w:val="005D34B1"/>
    <w:rsid w:val="00686A22"/>
    <w:rsid w:val="00696D58"/>
    <w:rsid w:val="006C257B"/>
    <w:rsid w:val="006D0035"/>
    <w:rsid w:val="006E5F9F"/>
    <w:rsid w:val="006F41C1"/>
    <w:rsid w:val="007E664A"/>
    <w:rsid w:val="00802131"/>
    <w:rsid w:val="008D151B"/>
    <w:rsid w:val="00B11AE7"/>
    <w:rsid w:val="00B20525"/>
    <w:rsid w:val="00BD2541"/>
    <w:rsid w:val="00C92FFF"/>
    <w:rsid w:val="00E118EA"/>
    <w:rsid w:val="00E25568"/>
    <w:rsid w:val="00EB1C70"/>
    <w:rsid w:val="00F50B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4B1"/>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1C70"/>
    <w:pPr>
      <w:keepNext/>
      <w:outlineLvl w:val="2"/>
    </w:pPr>
    <w:rPr>
      <w:b/>
      <w:bCs/>
      <w:sz w:val="20"/>
      <w:szCs w:val="20"/>
      <w:lang w:val="es-MX"/>
    </w:rPr>
  </w:style>
  <w:style w:type="paragraph" w:styleId="Ttulo5">
    <w:name w:val="heading 5"/>
    <w:basedOn w:val="Normal"/>
    <w:next w:val="Normal"/>
    <w:link w:val="Ttulo5Car"/>
    <w:uiPriority w:val="9"/>
    <w:semiHidden/>
    <w:unhideWhenUsed/>
    <w:qFormat/>
    <w:rsid w:val="00EB1C70"/>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5D34B1"/>
    <w:pPr>
      <w:jc w:val="center"/>
    </w:pPr>
    <w:rPr>
      <w:rFonts w:ascii="Arial" w:hAnsi="Arial" w:cs="Arial"/>
      <w:b/>
      <w:sz w:val="28"/>
      <w:lang w:val="es-MX"/>
    </w:rPr>
  </w:style>
  <w:style w:type="character" w:customStyle="1" w:styleId="TtuloCar">
    <w:name w:val="Título Car"/>
    <w:basedOn w:val="Fuentedeprrafopredeter"/>
    <w:link w:val="Ttulo"/>
    <w:rsid w:val="005D34B1"/>
    <w:rPr>
      <w:rFonts w:ascii="Arial" w:eastAsia="Times New Roman" w:hAnsi="Arial" w:cs="Arial"/>
      <w:b/>
      <w:sz w:val="28"/>
      <w:szCs w:val="24"/>
      <w:lang w:val="es-MX" w:eastAsia="es-ES"/>
    </w:rPr>
  </w:style>
  <w:style w:type="character" w:styleId="Hipervnculo">
    <w:name w:val="Hyperlink"/>
    <w:basedOn w:val="Fuentedeprrafopredeter"/>
    <w:uiPriority w:val="99"/>
    <w:unhideWhenUsed/>
    <w:rsid w:val="005D34B1"/>
    <w:rPr>
      <w:color w:val="0000FF" w:themeColor="hyperlink"/>
      <w:u w:val="single"/>
    </w:rPr>
  </w:style>
  <w:style w:type="paragraph" w:styleId="Textoindependiente2">
    <w:name w:val="Body Text 2"/>
    <w:basedOn w:val="Normal"/>
    <w:link w:val="Textoindependiente2Car"/>
    <w:rsid w:val="005D34B1"/>
    <w:pPr>
      <w:jc w:val="both"/>
    </w:pPr>
    <w:rPr>
      <w:rFonts w:ascii="Arial" w:hAnsi="Arial" w:cs="Arial"/>
      <w:sz w:val="22"/>
      <w:szCs w:val="22"/>
      <w:lang w:val="es-MX"/>
    </w:rPr>
  </w:style>
  <w:style w:type="character" w:customStyle="1" w:styleId="Textoindependiente2Car">
    <w:name w:val="Texto independiente 2 Car"/>
    <w:basedOn w:val="Fuentedeprrafopredeter"/>
    <w:link w:val="Textoindependiente2"/>
    <w:rsid w:val="005D34B1"/>
    <w:rPr>
      <w:rFonts w:ascii="Arial" w:eastAsia="Times New Roman" w:hAnsi="Arial" w:cs="Arial"/>
      <w:lang w:val="es-MX" w:eastAsia="es-ES"/>
    </w:rPr>
  </w:style>
  <w:style w:type="character" w:customStyle="1" w:styleId="Ttulo3Car">
    <w:name w:val="Título 3 Car"/>
    <w:basedOn w:val="Fuentedeprrafopredeter"/>
    <w:link w:val="Ttulo3"/>
    <w:rsid w:val="00EB1C70"/>
    <w:rPr>
      <w:rFonts w:ascii="Times New Roman" w:eastAsia="Times New Roman" w:hAnsi="Times New Roman" w:cs="Times New Roman"/>
      <w:b/>
      <w:bCs/>
      <w:sz w:val="20"/>
      <w:szCs w:val="20"/>
      <w:lang w:val="es-MX" w:eastAsia="es-ES"/>
    </w:rPr>
  </w:style>
  <w:style w:type="character" w:customStyle="1" w:styleId="Ttulo5Car">
    <w:name w:val="Título 5 Car"/>
    <w:basedOn w:val="Fuentedeprrafopredeter"/>
    <w:link w:val="Ttulo5"/>
    <w:uiPriority w:val="9"/>
    <w:semiHidden/>
    <w:rsid w:val="00EB1C70"/>
    <w:rPr>
      <w:rFonts w:asciiTheme="majorHAnsi" w:eastAsiaTheme="majorEastAsia" w:hAnsiTheme="majorHAnsi" w:cstheme="majorBidi"/>
      <w:color w:val="243F60" w:themeColor="accent1" w:themeShade="7F"/>
      <w:sz w:val="24"/>
      <w:szCs w:val="24"/>
      <w:lang w:val="es-ES" w:eastAsia="es-ES"/>
    </w:rPr>
  </w:style>
  <w:style w:type="paragraph" w:styleId="Prrafodelista">
    <w:name w:val="List Paragraph"/>
    <w:basedOn w:val="Normal"/>
    <w:uiPriority w:val="34"/>
    <w:qFormat/>
    <w:rsid w:val="002D1E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4B1"/>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1C70"/>
    <w:pPr>
      <w:keepNext/>
      <w:outlineLvl w:val="2"/>
    </w:pPr>
    <w:rPr>
      <w:b/>
      <w:bCs/>
      <w:sz w:val="20"/>
      <w:szCs w:val="20"/>
      <w:lang w:val="es-MX"/>
    </w:rPr>
  </w:style>
  <w:style w:type="paragraph" w:styleId="Ttulo5">
    <w:name w:val="heading 5"/>
    <w:basedOn w:val="Normal"/>
    <w:next w:val="Normal"/>
    <w:link w:val="Ttulo5Car"/>
    <w:uiPriority w:val="9"/>
    <w:semiHidden/>
    <w:unhideWhenUsed/>
    <w:qFormat/>
    <w:rsid w:val="00EB1C70"/>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5D34B1"/>
    <w:pPr>
      <w:jc w:val="center"/>
    </w:pPr>
    <w:rPr>
      <w:rFonts w:ascii="Arial" w:hAnsi="Arial" w:cs="Arial"/>
      <w:b/>
      <w:sz w:val="28"/>
      <w:lang w:val="es-MX"/>
    </w:rPr>
  </w:style>
  <w:style w:type="character" w:customStyle="1" w:styleId="TtuloCar">
    <w:name w:val="Título Car"/>
    <w:basedOn w:val="Fuentedeprrafopredeter"/>
    <w:link w:val="Ttulo"/>
    <w:rsid w:val="005D34B1"/>
    <w:rPr>
      <w:rFonts w:ascii="Arial" w:eastAsia="Times New Roman" w:hAnsi="Arial" w:cs="Arial"/>
      <w:b/>
      <w:sz w:val="28"/>
      <w:szCs w:val="24"/>
      <w:lang w:val="es-MX" w:eastAsia="es-ES"/>
    </w:rPr>
  </w:style>
  <w:style w:type="character" w:styleId="Hipervnculo">
    <w:name w:val="Hyperlink"/>
    <w:basedOn w:val="Fuentedeprrafopredeter"/>
    <w:uiPriority w:val="99"/>
    <w:unhideWhenUsed/>
    <w:rsid w:val="005D34B1"/>
    <w:rPr>
      <w:color w:val="0000FF" w:themeColor="hyperlink"/>
      <w:u w:val="single"/>
    </w:rPr>
  </w:style>
  <w:style w:type="paragraph" w:styleId="Textoindependiente2">
    <w:name w:val="Body Text 2"/>
    <w:basedOn w:val="Normal"/>
    <w:link w:val="Textoindependiente2Car"/>
    <w:rsid w:val="005D34B1"/>
    <w:pPr>
      <w:jc w:val="both"/>
    </w:pPr>
    <w:rPr>
      <w:rFonts w:ascii="Arial" w:hAnsi="Arial" w:cs="Arial"/>
      <w:sz w:val="22"/>
      <w:szCs w:val="22"/>
      <w:lang w:val="es-MX"/>
    </w:rPr>
  </w:style>
  <w:style w:type="character" w:customStyle="1" w:styleId="Textoindependiente2Car">
    <w:name w:val="Texto independiente 2 Car"/>
    <w:basedOn w:val="Fuentedeprrafopredeter"/>
    <w:link w:val="Textoindependiente2"/>
    <w:rsid w:val="005D34B1"/>
    <w:rPr>
      <w:rFonts w:ascii="Arial" w:eastAsia="Times New Roman" w:hAnsi="Arial" w:cs="Arial"/>
      <w:lang w:val="es-MX" w:eastAsia="es-ES"/>
    </w:rPr>
  </w:style>
  <w:style w:type="character" w:customStyle="1" w:styleId="Ttulo3Car">
    <w:name w:val="Título 3 Car"/>
    <w:basedOn w:val="Fuentedeprrafopredeter"/>
    <w:link w:val="Ttulo3"/>
    <w:rsid w:val="00EB1C70"/>
    <w:rPr>
      <w:rFonts w:ascii="Times New Roman" w:eastAsia="Times New Roman" w:hAnsi="Times New Roman" w:cs="Times New Roman"/>
      <w:b/>
      <w:bCs/>
      <w:sz w:val="20"/>
      <w:szCs w:val="20"/>
      <w:lang w:val="es-MX" w:eastAsia="es-ES"/>
    </w:rPr>
  </w:style>
  <w:style w:type="character" w:customStyle="1" w:styleId="Ttulo5Car">
    <w:name w:val="Título 5 Car"/>
    <w:basedOn w:val="Fuentedeprrafopredeter"/>
    <w:link w:val="Ttulo5"/>
    <w:uiPriority w:val="9"/>
    <w:semiHidden/>
    <w:rsid w:val="00EB1C70"/>
    <w:rPr>
      <w:rFonts w:asciiTheme="majorHAnsi" w:eastAsiaTheme="majorEastAsia" w:hAnsiTheme="majorHAnsi" w:cstheme="majorBidi"/>
      <w:color w:val="243F60" w:themeColor="accent1" w:themeShade="7F"/>
      <w:sz w:val="24"/>
      <w:szCs w:val="24"/>
      <w:lang w:val="es-ES" w:eastAsia="es-ES"/>
    </w:rPr>
  </w:style>
  <w:style w:type="paragraph" w:styleId="Prrafodelista">
    <w:name w:val="List Paragraph"/>
    <w:basedOn w:val="Normal"/>
    <w:uiPriority w:val="34"/>
    <w:qFormat/>
    <w:rsid w:val="002D1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12901</TotalTime>
  <Pages>5</Pages>
  <Words>1408</Words>
  <Characters>7747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naty</cp:lastModifiedBy>
  <cp:revision>6</cp:revision>
  <dcterms:created xsi:type="dcterms:W3CDTF">2016-08-25T20:17:00Z</dcterms:created>
  <dcterms:modified xsi:type="dcterms:W3CDTF">2017-03-15T22:42:00Z</dcterms:modified>
</cp:coreProperties>
</file>